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26" w:rsidRPr="0066523B" w:rsidRDefault="000F4226">
      <w:pPr>
        <w:pStyle w:val="3"/>
        <w:jc w:val="left"/>
        <w:rPr>
          <w:rFonts w:ascii="Calibri" w:hAnsi="Calibri"/>
          <w:b w:val="0"/>
          <w:color w:val="000000"/>
          <w:sz w:val="16"/>
        </w:rPr>
      </w:pPr>
    </w:p>
    <w:p w:rsidR="000F4226" w:rsidRPr="0066523B" w:rsidRDefault="000F4226">
      <w:pPr>
        <w:pStyle w:val="3"/>
        <w:rPr>
          <w:rFonts w:ascii="Calibri" w:hAnsi="Calibri"/>
          <w:color w:val="000000"/>
        </w:rPr>
      </w:pPr>
      <w:r w:rsidRPr="0066523B">
        <w:rPr>
          <w:rFonts w:ascii="Calibri" w:hAnsi="Calibri"/>
          <w:color w:val="000000"/>
        </w:rPr>
        <w:t>ΥΠΕΥΘΥΝΗ ΔΗΛΩΣΗ</w:t>
      </w:r>
    </w:p>
    <w:p w:rsidR="000F4226" w:rsidRPr="0066523B" w:rsidRDefault="000F4226">
      <w:pPr>
        <w:pStyle w:val="3"/>
        <w:rPr>
          <w:rFonts w:ascii="Calibri" w:hAnsi="Calibri"/>
          <w:color w:val="000000"/>
          <w:sz w:val="24"/>
          <w:vertAlign w:val="superscript"/>
        </w:rPr>
      </w:pPr>
      <w:r w:rsidRPr="0066523B">
        <w:rPr>
          <w:rFonts w:ascii="Calibri" w:hAnsi="Calibri"/>
          <w:color w:val="000000"/>
          <w:sz w:val="24"/>
          <w:vertAlign w:val="superscript"/>
        </w:rPr>
        <w:t>(άρθρο 8 Ν.1599/1986)</w:t>
      </w:r>
    </w:p>
    <w:p w:rsidR="000F4226" w:rsidRPr="0066523B" w:rsidRDefault="000F4226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F4226" w:rsidRPr="0066523B" w:rsidRDefault="000F4226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παρ. 4 Ν. 1599/1986)</w:t>
      </w:r>
    </w:p>
    <w:p w:rsidR="000F4226" w:rsidRPr="0066523B" w:rsidRDefault="000F4226">
      <w:pPr>
        <w:rPr>
          <w:rFonts w:ascii="Calibri" w:hAnsi="Calibri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F4226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F4226" w:rsidRPr="0066523B" w:rsidRDefault="000F4226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ΠΡΟΣ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</w:tcPr>
          <w:p w:rsidR="000F4226" w:rsidRPr="0066523B" w:rsidRDefault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ΤΟ ΧΑΜΟΓΕΛΟ ΤΟΥ ΠΑΙΔΙΟΥ</w:t>
            </w:r>
          </w:p>
        </w:tc>
      </w:tr>
      <w:tr w:rsidR="000F4226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F4226" w:rsidRPr="0066523B" w:rsidRDefault="000F4226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Ο – </w:t>
            </w:r>
            <w:r w:rsidRPr="0066523B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Η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0F4226" w:rsidRPr="0066523B" w:rsidRDefault="000F4226" w:rsidP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F4226" w:rsidRPr="0066523B" w:rsidRDefault="000F4226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ind w:right="-233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Ημερομηνία γέννησης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0F4226" w:rsidRPr="0066523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0F4226" w:rsidRPr="0066523B" w:rsidRDefault="00876BC8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0F4226" w:rsidRPr="00876BC8" w:rsidRDefault="00876BC8">
            <w:pPr>
              <w:spacing w:before="12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17455</w:t>
            </w:r>
          </w:p>
        </w:tc>
      </w:tr>
      <w:tr w:rsidR="000F4226" w:rsidRPr="0066523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0F4226" w:rsidRPr="0066523B" w:rsidRDefault="000F4226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Αρ. </w:t>
            </w: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Τηλεομοιοτύπου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Fax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0F4226" w:rsidRPr="0066523B" w:rsidRDefault="000F4226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F4226" w:rsidRPr="0066523B" w:rsidRDefault="000F4226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Δ/νση Ηλεκτρ. Ταχυδρομείου</w:t>
            </w:r>
          </w:p>
          <w:p w:rsidR="000F4226" w:rsidRPr="0066523B" w:rsidRDefault="000F4226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(Ε-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mail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6523B" w:rsidRPr="00EF30B8" w:rsidRDefault="0066523B" w:rsidP="00876BC8">
            <w:pPr>
              <w:spacing w:before="120"/>
              <w:ind w:right="-6878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</w:p>
        </w:tc>
      </w:tr>
    </w:tbl>
    <w:p w:rsidR="000F4226" w:rsidRPr="0066523B" w:rsidRDefault="000F4226">
      <w:pPr>
        <w:rPr>
          <w:rFonts w:ascii="Calibri" w:hAnsi="Calibri" w:cs="Arial"/>
          <w:color w:val="000000"/>
          <w:sz w:val="16"/>
        </w:rPr>
      </w:pPr>
    </w:p>
    <w:p w:rsidR="000F4226" w:rsidRPr="0066523B" w:rsidRDefault="000F4226">
      <w:pPr>
        <w:rPr>
          <w:rFonts w:ascii="Calibri" w:hAnsi="Calibri" w:cs="Arial"/>
          <w:color w:val="000000"/>
        </w:rPr>
        <w:sectPr w:rsidR="000F4226" w:rsidRPr="0066523B">
          <w:headerReference w:type="default" r:id="rId8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0F4226" w:rsidRPr="0066523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0F4226" w:rsidRPr="0066523B" w:rsidRDefault="000F4226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</w:p>
          <w:p w:rsidR="000F4226" w:rsidRPr="0066523B" w:rsidRDefault="000F4226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Με ατομική μου ευθύνη και γνωρίζοντας τις κυρώσεις 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(3)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F4226" w:rsidRPr="0066523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F4226" w:rsidRDefault="00DB3D2E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B087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="00131C9F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Ως </w:t>
            </w:r>
            <w:r w:rsidR="002E4F91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Νόμιμος Εκπρόσωπος 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της εταιρείας 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με την επωνυμία </w:t>
            </w:r>
            <w:r w:rsidR="006D0F0F" w:rsidRPr="00CB0875">
              <w:rPr>
                <w:rFonts w:ascii="Calibri" w:hAnsi="Calibri" w:cs="Arial"/>
                <w:color w:val="000000"/>
                <w:sz w:val="20"/>
                <w:szCs w:val="20"/>
              </w:rPr>
              <w:t>«</w:t>
            </w:r>
            <w:r w:rsidR="0033701D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…………………….</w:t>
            </w:r>
            <w:r w:rsidR="006D0F0F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» με 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έδρα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……………………….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Αττικής, με </w:t>
            </w:r>
            <w:r w:rsidR="006D0F0F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ΑΦΜ 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…………..</w:t>
            </w:r>
            <w:r w:rsidR="001E477E" w:rsidRPr="00CB0875">
              <w:rPr>
                <w:rFonts w:ascii="Calibri" w:hAnsi="Calibri" w:cs="Arial"/>
                <w:color w:val="000000"/>
                <w:sz w:val="20"/>
                <w:szCs w:val="20"/>
              </w:rPr>
              <w:t>, Δ</w:t>
            </w:r>
            <w:r w:rsidR="001E477E" w:rsidRPr="00CB087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OY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…………………</w:t>
            </w:r>
            <w:r w:rsidR="00876BC8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δηλώνω </w:t>
            </w:r>
            <w:r w:rsidR="00545E72" w:rsidRPr="00CB0875">
              <w:rPr>
                <w:rFonts w:ascii="Calibri" w:hAnsi="Calibri" w:cs="Arial"/>
                <w:color w:val="000000"/>
                <w:sz w:val="20"/>
                <w:szCs w:val="20"/>
              </w:rPr>
              <w:t>ότι</w:t>
            </w:r>
            <w:r w:rsid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>
              <w:rPr>
                <w:rFonts w:ascii="Calibri" w:hAnsi="Calibri" w:cs="Arial"/>
                <w:color w:val="000000"/>
                <w:sz w:val="18"/>
                <w:vertAlign w:val="superscript"/>
              </w:rPr>
              <w:t>(4</w:t>
            </w:r>
            <w:r w:rsidR="00CB0875"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)</w:t>
            </w:r>
            <w:r w:rsidR="00CB0875" w:rsidRPr="0066523B">
              <w:rPr>
                <w:rFonts w:ascii="Calibri" w:hAnsi="Calibri" w:cs="Arial"/>
                <w:color w:val="000000"/>
                <w:sz w:val="18"/>
              </w:rPr>
              <w:t xml:space="preserve">, </w:t>
            </w:r>
            <w:r w:rsidR="00545E72"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CB0875" w:rsidRPr="00CB0875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  <w:p w:rsidR="00CB0875" w:rsidRPr="00EF30B8" w:rsidRDefault="00CB0875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CB0875" w:rsidRP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F30B8">
              <w:rPr>
                <w:rFonts w:ascii="Calibri" w:hAnsi="Calibri" w:cs="Calibri"/>
                <w:sz w:val="20"/>
                <w:szCs w:val="20"/>
              </w:rPr>
              <w:t>έχει προσκομιστεί η ασφαλιστική ενημερότητα (εργοδοτών και εργαζομένων) κύριας και επικουρικής ασφάλισης, για όλα τα πρόσωπα που απαιτούνται, σύμφωνα με τη μορφή της εταιρίας.</w:t>
            </w:r>
          </w:p>
          <w:p w:rsidR="00CB0875" w:rsidRDefault="00CB0875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CB0875" w:rsidRDefault="00CB0875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P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EF30B8" w:rsidRP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Ο δηλών/Η δηλούσα…………………..</w:t>
            </w:r>
          </w:p>
          <w:p w:rsidR="00CB0875" w:rsidRPr="00EF30B8" w:rsidRDefault="00EF30B8" w:rsidP="00EF30B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Ημ</w:t>
            </w:r>
            <w:proofErr w:type="spellEnd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/</w:t>
            </w:r>
            <w:proofErr w:type="spellStart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νία</w:t>
            </w:r>
            <w:proofErr w:type="spellEnd"/>
            <w:r w:rsidRPr="00EF30B8">
              <w:rPr>
                <w:rFonts w:ascii="Calibri" w:hAnsi="Calibri" w:cs="Arial"/>
                <w:color w:val="000000"/>
                <w:sz w:val="20"/>
                <w:szCs w:val="20"/>
              </w:rPr>
              <w:t>………, Τόπος………….</w:t>
            </w: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EF30B8" w:rsidRPr="0033701D" w:rsidRDefault="00EF30B8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0F4226" w:rsidRPr="0066523B" w:rsidTr="00CB087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(2) Αναγράφεται ολογράφως.</w:t>
            </w:r>
          </w:p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B0875" w:rsidRPr="00CB0875" w:rsidRDefault="00CB0875" w:rsidP="00CB0875">
            <w:pPr>
              <w:spacing w:before="60"/>
              <w:ind w:right="125"/>
              <w:jc w:val="both"/>
              <w:rPr>
                <w:rFonts w:ascii="Calibri" w:hAnsi="Calibri" w:cs="Arial"/>
                <w:b/>
                <w:color w:val="000000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  <w:r w:rsidRPr="00CB0875">
              <w:rPr>
                <w:sz w:val="14"/>
                <w:szCs w:val="14"/>
              </w:rPr>
              <w:t>.</w:t>
            </w:r>
          </w:p>
          <w:p w:rsidR="000F4226" w:rsidRPr="0066523B" w:rsidRDefault="000F4226" w:rsidP="00CB0875">
            <w:pPr>
              <w:spacing w:before="60"/>
              <w:ind w:right="125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:rsidR="00D03F33" w:rsidRPr="0066523B" w:rsidRDefault="0066523B">
      <w:pPr>
        <w:pStyle w:val="3"/>
        <w:jc w:val="left"/>
        <w:rPr>
          <w:rFonts w:ascii="Calibri" w:hAnsi="Calibri"/>
          <w:b w:val="0"/>
          <w:color w:val="000000"/>
          <w:sz w:val="16"/>
        </w:rPr>
      </w:pPr>
      <w:r w:rsidRPr="00CB0875">
        <w:rPr>
          <w:rFonts w:ascii="Calibri" w:hAnsi="Calibri"/>
          <w:color w:val="000000"/>
        </w:rPr>
        <w:lastRenderedPageBreak/>
        <w:br/>
      </w:r>
    </w:p>
    <w:p w:rsidR="00D03F33" w:rsidRPr="0066523B" w:rsidRDefault="00D03F33">
      <w:pPr>
        <w:pStyle w:val="3"/>
        <w:rPr>
          <w:rFonts w:ascii="Calibri" w:hAnsi="Calibri"/>
          <w:color w:val="000000"/>
        </w:rPr>
      </w:pPr>
      <w:r w:rsidRPr="0066523B">
        <w:rPr>
          <w:rFonts w:ascii="Calibri" w:hAnsi="Calibri"/>
          <w:color w:val="000000"/>
        </w:rPr>
        <w:t>ΥΠΕΥΘΥΝΗ ΔΗΛΩΣΗ</w:t>
      </w:r>
    </w:p>
    <w:p w:rsidR="00D03F33" w:rsidRPr="0066523B" w:rsidRDefault="00D03F33">
      <w:pPr>
        <w:pStyle w:val="3"/>
        <w:rPr>
          <w:rFonts w:ascii="Calibri" w:hAnsi="Calibri"/>
          <w:color w:val="000000"/>
          <w:sz w:val="24"/>
          <w:vertAlign w:val="superscript"/>
        </w:rPr>
      </w:pPr>
      <w:r w:rsidRPr="0066523B">
        <w:rPr>
          <w:rFonts w:ascii="Calibri" w:hAnsi="Calibri"/>
          <w:color w:val="000000"/>
          <w:sz w:val="24"/>
          <w:vertAlign w:val="superscript"/>
        </w:rPr>
        <w:t>(άρθρο 8 Ν.1599/1986)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παρ. 4 Ν. 1599/1986)</w:t>
      </w:r>
    </w:p>
    <w:p w:rsidR="00D03F33" w:rsidRPr="0066523B" w:rsidRDefault="00D03F33">
      <w:pPr>
        <w:rPr>
          <w:rFonts w:ascii="Calibri" w:hAnsi="Calibri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ΠΡΟΣ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ΤΟ ΧΑΜΟΓΕΛΟ ΤΟΥ ΠΑΙΔΙΟΥ</w:t>
            </w:r>
          </w:p>
        </w:tc>
      </w:tr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Ο – </w:t>
            </w:r>
            <w:r w:rsidRPr="0066523B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Η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D03F33" w:rsidRPr="0066523B" w:rsidRDefault="00D03F33" w:rsidP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ind w:right="-233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Ημερομηνία γέννησης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D03F33" w:rsidRPr="00876BC8" w:rsidRDefault="00D03F33">
            <w:pPr>
              <w:spacing w:before="12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17455</w:t>
            </w:r>
          </w:p>
        </w:tc>
      </w:tr>
      <w:tr w:rsidR="00D03F33" w:rsidRPr="0066523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Αρ. </w:t>
            </w: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Τηλεομοιοτύπου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Fax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Δ/νση Ηλεκτρ. Ταχυδρομείου</w:t>
            </w:r>
          </w:p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(Ε-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mail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D03F33" w:rsidRPr="00D03F33" w:rsidRDefault="00D03F33" w:rsidP="00876BC8">
            <w:pPr>
              <w:spacing w:before="120"/>
              <w:ind w:right="-6878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</w:p>
        </w:tc>
      </w:tr>
    </w:tbl>
    <w:p w:rsidR="00D03F33" w:rsidRPr="0066523B" w:rsidRDefault="00D03F33">
      <w:pPr>
        <w:rPr>
          <w:rFonts w:ascii="Calibri" w:hAnsi="Calibri" w:cs="Arial"/>
          <w:color w:val="000000"/>
          <w:sz w:val="16"/>
        </w:rPr>
      </w:pPr>
    </w:p>
    <w:p w:rsidR="00D03F33" w:rsidRPr="0066523B" w:rsidRDefault="00D03F33">
      <w:pPr>
        <w:rPr>
          <w:rFonts w:ascii="Calibri" w:hAnsi="Calibri" w:cs="Arial"/>
          <w:color w:val="000000"/>
        </w:rPr>
        <w:sectPr w:rsidR="00D03F33" w:rsidRPr="0066523B" w:rsidSect="00527B97">
          <w:headerReference w:type="default" r:id="rId9"/>
          <w:type w:val="continuous"/>
          <w:pgSz w:w="11906" w:h="16838" w:code="9"/>
          <w:pgMar w:top="719" w:right="851" w:bottom="36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D03F33" w:rsidRPr="0066523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</w:p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Με ατομική μου ευθύνη και γνωρίζοντας τις κυρώσεις 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(3)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D03F33" w:rsidRPr="0066523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03F33" w:rsidRPr="00CB0875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B087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>Ως Νόμιμος Εκπρόσωπος  της εταιρείας με την επωνυμία « …………………….» με έδρα ………………………., με ΑΦΜ  ………….., Δ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OY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………………… δηλώνω ότι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vertAlign w:val="superscript"/>
              </w:rPr>
              <w:t>(4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, 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: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Μέχρι και την ημέρα υποβολής προσφοράς η εταιρεία  δεν βρίσκεται σε μία από τις καταστάσεις των άρθρων 73 και 74 του Ν. 4412/2016 όπως ισχύει σήμερα με τον Ν.4782/2021, για τις οποίες οι υποψήφιοι ανάδοχοι  αποκλείονται ή μπορούν να αποκλειστούν από την συμμετοχή τους σε διαδικασίες σύναψης δημοσίων συμβάσεων 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 xml:space="preserve">Σε περίπτωση κατακύρωσης </w:t>
            </w:r>
            <w:r>
              <w:rPr>
                <w:rFonts w:ascii="Calibri" w:hAnsi="Calibri" w:cs="Calibri"/>
                <w:sz w:val="18"/>
                <w:szCs w:val="18"/>
              </w:rPr>
              <w:t>της προμήθειας στην εταιρεία</w:t>
            </w:r>
            <w:r w:rsidRPr="003B3BFA">
              <w:rPr>
                <w:rFonts w:ascii="Calibri" w:hAnsi="Calibri" w:cs="Calibri"/>
                <w:sz w:val="18"/>
                <w:szCs w:val="18"/>
              </w:rPr>
              <w:t xml:space="preserve"> θα τηρώ τις υποχρεώσεις στους τομείς του περιβαλλοντικού, κοινωνικοασφαλιστικού και εργατικού δικαίου που έχουν θεσπιστεί με το δίκαιο της Ένωσης, το εθνικό δίκαιο, συλλογικές συμβάσεις ή διεθνείς διατάξεις περιβαλλοντικού, κοινωνικοασφαλιστικού και εργατικού δικαίου οι οποίες και απαριθμούνται στο Παράρτημα Χ του Προσαρτήματος Α του Ν. 4412/2016.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Αποδέχομαι ανεπιφύλακτα τους όρους της παρούσας πρόσκλησης.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Η προσφορά συντάχθηκε σύμφωνα με τους όρους της παρούσας πρόσκλησης των οποίων έλαβα πλήρη και ανεπιφύλακτη γνώση.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Τα στοιχεία που αναφέρονται στην προσφορά είναι αληθή και ακριβή.</w:t>
            </w:r>
          </w:p>
          <w:p w:rsidR="00D03F33" w:rsidRPr="003B3BFA" w:rsidRDefault="00D03F33" w:rsidP="003B3BFA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>Παραιτούμαι από κάθε δικαίωμα αποζημίωσής του σχετικά με οποιαδήποτε απόφαση της αναθέτουσας αρχής για αναβολή ή ακύρωση-ματαίωση του παρόντος διαγωνισμού.</w:t>
            </w:r>
          </w:p>
          <w:p w:rsidR="00D03F33" w:rsidRPr="003B3BFA" w:rsidRDefault="00D03F33" w:rsidP="00CB0875">
            <w:pPr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B3BFA">
              <w:rPr>
                <w:rFonts w:ascii="Calibri" w:hAnsi="Calibri" w:cs="Calibri"/>
                <w:sz w:val="18"/>
                <w:szCs w:val="18"/>
              </w:rPr>
              <w:t xml:space="preserve">Δεσμεύεται για την άμεση παράδοση των ειδών του συνόλου της προμήθειας , το αργότερο εντός </w:t>
            </w:r>
            <w:r w:rsidR="001108A0">
              <w:rPr>
                <w:rFonts w:ascii="Calibri" w:hAnsi="Calibri" w:cs="Calibri"/>
                <w:sz w:val="18"/>
                <w:szCs w:val="18"/>
              </w:rPr>
              <w:t xml:space="preserve">σαράντα </w:t>
            </w:r>
            <w:r w:rsidRPr="003B3BFA">
              <w:rPr>
                <w:rFonts w:ascii="Calibri" w:hAnsi="Calibri" w:cs="Calibri"/>
                <w:sz w:val="18"/>
                <w:szCs w:val="18"/>
              </w:rPr>
              <w:t>πέντε (</w:t>
            </w:r>
            <w:r w:rsidR="001108A0">
              <w:rPr>
                <w:rFonts w:ascii="Calibri" w:hAnsi="Calibri" w:cs="Calibri"/>
                <w:sz w:val="18"/>
                <w:szCs w:val="18"/>
              </w:rPr>
              <w:t>4</w:t>
            </w:r>
            <w:r w:rsidRPr="003B3BFA">
              <w:rPr>
                <w:rFonts w:ascii="Calibri" w:hAnsi="Calibri" w:cs="Calibri"/>
                <w:sz w:val="18"/>
                <w:szCs w:val="18"/>
              </w:rPr>
              <w:t>5) ημερών από την παραγγελία των ειδών.</w:t>
            </w:r>
          </w:p>
          <w:p w:rsidR="00D03F33" w:rsidRPr="003B3BFA" w:rsidRDefault="00D03F33" w:rsidP="003B3BFA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Ο δηλών/Η δηλούσα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…………………..</w:t>
            </w:r>
          </w:p>
          <w:p w:rsidR="00D03F33" w:rsidRPr="003B3BFA" w:rsidRDefault="00D03F33" w:rsidP="003B3BFA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Ημ</w:t>
            </w:r>
            <w:proofErr w:type="spellEnd"/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/</w:t>
            </w:r>
            <w:proofErr w:type="spellStart"/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νία</w:t>
            </w:r>
            <w:proofErr w:type="spellEnd"/>
            <w:r>
              <w:rPr>
                <w:rFonts w:ascii="Calibri" w:hAnsi="Calibri" w:cs="Arial"/>
                <w:color w:val="000000"/>
                <w:sz w:val="18"/>
                <w:szCs w:val="18"/>
              </w:rPr>
              <w:t>………</w:t>
            </w:r>
            <w:r w:rsidRPr="003B3BFA">
              <w:rPr>
                <w:rFonts w:ascii="Calibri" w:hAnsi="Calibri" w:cs="Arial"/>
                <w:color w:val="000000"/>
                <w:sz w:val="18"/>
                <w:szCs w:val="18"/>
              </w:rPr>
              <w:t>, Τόπος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………….</w:t>
            </w:r>
          </w:p>
        </w:tc>
      </w:tr>
      <w:tr w:rsidR="00D03F33" w:rsidRPr="0066523B" w:rsidTr="00CB087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(2) Αναγράφεται ολογράφως.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D03F33" w:rsidRPr="003B3BFA" w:rsidRDefault="00D03F33" w:rsidP="003B3BFA">
            <w:pPr>
              <w:spacing w:before="60"/>
              <w:ind w:right="125"/>
              <w:jc w:val="both"/>
              <w:rPr>
                <w:rFonts w:ascii="Calibri" w:hAnsi="Calibri" w:cs="Arial"/>
                <w:b/>
                <w:color w:val="000000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</w:tc>
      </w:tr>
    </w:tbl>
    <w:p w:rsidR="00D03F33" w:rsidRPr="00CB0875" w:rsidRDefault="00D03F33">
      <w:pPr>
        <w:rPr>
          <w:rFonts w:ascii="Calibri" w:hAnsi="Calibri" w:cs="Arial"/>
          <w:color w:val="000000"/>
        </w:rPr>
      </w:pPr>
    </w:p>
    <w:p w:rsidR="007475F0" w:rsidRPr="001108A0" w:rsidRDefault="007475F0">
      <w:pPr>
        <w:rPr>
          <w:rFonts w:ascii="Calibri" w:hAnsi="Calibri" w:cs="Arial"/>
          <w:color w:val="000000"/>
        </w:rPr>
      </w:pPr>
    </w:p>
    <w:p w:rsidR="00D03F33" w:rsidRPr="001108A0" w:rsidRDefault="00D03F33">
      <w:pPr>
        <w:rPr>
          <w:rFonts w:ascii="Calibri" w:hAnsi="Calibri" w:cs="Arial"/>
          <w:color w:val="000000"/>
        </w:rPr>
      </w:pPr>
    </w:p>
    <w:p w:rsidR="00D03F33" w:rsidRPr="001108A0" w:rsidRDefault="00D03F33">
      <w:pPr>
        <w:rPr>
          <w:rFonts w:ascii="Calibri" w:hAnsi="Calibri" w:cs="Arial"/>
          <w:color w:val="000000"/>
        </w:rPr>
      </w:pPr>
    </w:p>
    <w:p w:rsidR="00D03F33" w:rsidRPr="00F24C38" w:rsidRDefault="00D03F33">
      <w:pPr>
        <w:pStyle w:val="3"/>
        <w:jc w:val="left"/>
        <w:rPr>
          <w:rFonts w:ascii="Calibri" w:hAnsi="Calibri"/>
          <w:color w:val="000000"/>
          <w:sz w:val="16"/>
        </w:rPr>
      </w:pPr>
      <w:r w:rsidRPr="00F24C38">
        <w:rPr>
          <w:rFonts w:ascii="Calibri" w:hAnsi="Calibri"/>
          <w:color w:val="000000"/>
          <w:sz w:val="16"/>
        </w:rPr>
        <w:lastRenderedPageBreak/>
        <w:t xml:space="preserve">**(μόνο στην περίπτωση που δεν είναι ήδη </w:t>
      </w:r>
    </w:p>
    <w:p w:rsidR="00D03F33" w:rsidRPr="00F24C38" w:rsidRDefault="00D03F33">
      <w:pPr>
        <w:pStyle w:val="3"/>
        <w:jc w:val="left"/>
        <w:rPr>
          <w:rFonts w:ascii="Calibri" w:hAnsi="Calibri"/>
          <w:color w:val="000000"/>
          <w:sz w:val="16"/>
        </w:rPr>
      </w:pPr>
      <w:r w:rsidRPr="00F24C38">
        <w:rPr>
          <w:rFonts w:ascii="Calibri" w:hAnsi="Calibri"/>
          <w:color w:val="000000"/>
          <w:sz w:val="16"/>
        </w:rPr>
        <w:t>διαθέσιμο το  απόσπασμα ποινικού μητρώου)</w:t>
      </w:r>
    </w:p>
    <w:p w:rsidR="00D03F33" w:rsidRPr="0066523B" w:rsidRDefault="00D03F33">
      <w:pPr>
        <w:pStyle w:val="3"/>
        <w:rPr>
          <w:rFonts w:ascii="Calibri" w:hAnsi="Calibri"/>
          <w:color w:val="000000"/>
        </w:rPr>
      </w:pPr>
      <w:r w:rsidRPr="0066523B">
        <w:rPr>
          <w:rFonts w:ascii="Calibri" w:hAnsi="Calibri"/>
          <w:color w:val="000000"/>
        </w:rPr>
        <w:t>ΥΠΕΥΘΥΝΗ ΔΗΛΩΣΗ</w:t>
      </w:r>
      <w:r>
        <w:rPr>
          <w:rFonts w:ascii="Calibri" w:hAnsi="Calibri"/>
          <w:color w:val="000000"/>
        </w:rPr>
        <w:t>**</w:t>
      </w:r>
    </w:p>
    <w:p w:rsidR="00D03F33" w:rsidRPr="0066523B" w:rsidRDefault="00D03F33">
      <w:pPr>
        <w:pStyle w:val="3"/>
        <w:rPr>
          <w:rFonts w:ascii="Calibri" w:hAnsi="Calibri"/>
          <w:color w:val="000000"/>
          <w:sz w:val="24"/>
          <w:vertAlign w:val="superscript"/>
        </w:rPr>
      </w:pPr>
      <w:r w:rsidRPr="0066523B">
        <w:rPr>
          <w:rFonts w:ascii="Calibri" w:hAnsi="Calibri"/>
          <w:color w:val="000000"/>
          <w:sz w:val="24"/>
          <w:vertAlign w:val="superscript"/>
        </w:rPr>
        <w:t>(άρθρο 8 Ν.1599/1986)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03F33" w:rsidRPr="0066523B" w:rsidRDefault="00D03F33">
      <w:pPr>
        <w:pStyle w:val="20"/>
        <w:pBdr>
          <w:right w:val="single" w:sz="4" w:space="7" w:color="auto"/>
        </w:pBdr>
        <w:ind w:right="139"/>
        <w:rPr>
          <w:rFonts w:ascii="Calibri" w:hAnsi="Calibri" w:cs="Arial"/>
          <w:color w:val="000000"/>
          <w:sz w:val="18"/>
        </w:rPr>
      </w:pPr>
      <w:r w:rsidRPr="0066523B">
        <w:rPr>
          <w:rFonts w:ascii="Calibri" w:hAnsi="Calibri" w:cs="Arial"/>
          <w:color w:val="000000"/>
          <w:sz w:val="18"/>
        </w:rPr>
        <w:t>παρ. 4 Ν. 1599/1986)</w:t>
      </w:r>
    </w:p>
    <w:p w:rsidR="00D03F33" w:rsidRPr="0066523B" w:rsidRDefault="00D03F33">
      <w:pPr>
        <w:rPr>
          <w:rFonts w:ascii="Calibri" w:hAnsi="Calibri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ΠΡΟΣ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ΤΟ ΧΑΜΟΓΕΛΟ ΤΟΥ ΠΑΙΔΙΟΥ</w:t>
            </w:r>
          </w:p>
        </w:tc>
      </w:tr>
      <w:tr w:rsidR="00D03F33" w:rsidRPr="0066523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Ο – </w:t>
            </w:r>
            <w:r w:rsidRPr="0066523B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Η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D03F33" w:rsidRPr="0066523B" w:rsidRDefault="00D03F33" w:rsidP="00CB0875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D03F33" w:rsidRPr="0066523B" w:rsidRDefault="00D03F33">
            <w:pPr>
              <w:spacing w:before="24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ind w:right="-233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Ημερομηνία γέννησης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  <w:tr w:rsidR="00D03F33" w:rsidRPr="0066523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D03F33" w:rsidRPr="00876BC8" w:rsidRDefault="00D03F33">
            <w:pPr>
              <w:spacing w:before="120"/>
              <w:ind w:right="-6878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17455</w:t>
            </w:r>
          </w:p>
        </w:tc>
      </w:tr>
      <w:tr w:rsidR="00D03F33" w:rsidRPr="0066523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03F33" w:rsidRPr="0066523B" w:rsidRDefault="00D03F33">
            <w:pPr>
              <w:spacing w:before="2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Αρ. </w:t>
            </w:r>
            <w:proofErr w:type="spellStart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Τηλεομοιοτύπου</w:t>
            </w:r>
            <w:proofErr w:type="spellEnd"/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Fax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D03F33" w:rsidRPr="0066523B" w:rsidRDefault="00D03F33">
            <w:pPr>
              <w:spacing w:before="120"/>
              <w:ind w:right="-6878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Δ/νση Ηλεκτρ. Ταχυδρομείου</w:t>
            </w:r>
          </w:p>
          <w:p w:rsidR="00D03F33" w:rsidRPr="0066523B" w:rsidRDefault="00D03F3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(Ε-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mail</w:t>
            </w:r>
            <w:r w:rsidRPr="0066523B">
              <w:rPr>
                <w:rFonts w:ascii="Calibri" w:hAnsi="Calibri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D03F33" w:rsidRPr="00EC2A4E" w:rsidRDefault="00D03F33" w:rsidP="00876BC8">
            <w:pPr>
              <w:spacing w:before="120"/>
              <w:ind w:right="-6878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</w:p>
        </w:tc>
      </w:tr>
    </w:tbl>
    <w:p w:rsidR="00D03F33" w:rsidRPr="0066523B" w:rsidRDefault="00D03F33">
      <w:pPr>
        <w:rPr>
          <w:rFonts w:ascii="Calibri" w:hAnsi="Calibri" w:cs="Arial"/>
          <w:color w:val="000000"/>
          <w:sz w:val="16"/>
        </w:rPr>
      </w:pPr>
    </w:p>
    <w:p w:rsidR="00D03F33" w:rsidRPr="0066523B" w:rsidRDefault="00D03F33">
      <w:pPr>
        <w:rPr>
          <w:rFonts w:ascii="Calibri" w:hAnsi="Calibri" w:cs="Arial"/>
          <w:color w:val="000000"/>
        </w:rPr>
        <w:sectPr w:rsidR="00D03F33" w:rsidRPr="0066523B" w:rsidSect="00CB7FCB">
          <w:headerReference w:type="default" r:id="rId10"/>
          <w:type w:val="continuous"/>
          <w:pgSz w:w="11906" w:h="16838" w:code="9"/>
          <w:pgMar w:top="719" w:right="851" w:bottom="36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D03F33" w:rsidRPr="0066523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</w:p>
          <w:p w:rsidR="00D03F33" w:rsidRPr="0066523B" w:rsidRDefault="00D03F33">
            <w:pPr>
              <w:ind w:right="124"/>
              <w:rPr>
                <w:rFonts w:ascii="Calibri" w:hAnsi="Calibri" w:cs="Arial"/>
                <w:color w:val="000000"/>
                <w:sz w:val="18"/>
              </w:rPr>
            </w:pP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Με ατομική μου ευθύνη και γνωρίζοντας τις κυρώσεις 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(3)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D03F33" w:rsidRPr="0066523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03F33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B087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>Ως Νόμιμος Εκπρόσωπος  της εταιρείας με την επωνυμία « …………………….» με έδρα ……………………….</w:t>
            </w:r>
            <w:bookmarkStart w:id="0" w:name="_GoBack"/>
            <w:bookmarkEnd w:id="0"/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>, με ΑΦΜ  ………….., Δ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OY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………………… δηλώνω ότι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vertAlign w:val="superscript"/>
              </w:rPr>
              <w:t>(4</w:t>
            </w:r>
            <w:r w:rsidRPr="0066523B">
              <w:rPr>
                <w:rFonts w:ascii="Calibri" w:hAnsi="Calibri" w:cs="Arial"/>
                <w:color w:val="000000"/>
                <w:sz w:val="18"/>
                <w:vertAlign w:val="superscript"/>
              </w:rPr>
              <w:t>)</w:t>
            </w:r>
            <w:r w:rsidRPr="0066523B">
              <w:rPr>
                <w:rFonts w:ascii="Calibri" w:hAnsi="Calibri" w:cs="Arial"/>
                <w:color w:val="000000"/>
                <w:sz w:val="18"/>
              </w:rPr>
              <w:t xml:space="preserve">, </w:t>
            </w:r>
            <w:r w:rsidRPr="00CB087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:</w:t>
            </w:r>
          </w:p>
          <w:p w:rsidR="00D03F33" w:rsidRPr="00CB0875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Pr="00EC2A4E" w:rsidRDefault="00D03F33" w:rsidP="00CB0875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C2A4E">
              <w:rPr>
                <w:rFonts w:ascii="Calibri" w:hAnsi="Calibri" w:cs="Calibri"/>
                <w:sz w:val="20"/>
                <w:szCs w:val="20"/>
              </w:rPr>
              <w:t>δεν υφίστανται στο πρόσωπό μου λόγοι αποκλεισμού της παρ. 1 του άρθρου 73 του Ν. 4412/2016, όπως τροποποιήθηκε και ισχύει σήμερα με τον Ν.4782/2021.</w:t>
            </w: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Ο δηλών/Η δηλούσα…………………..</w:t>
            </w: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Ημ</w:t>
            </w:r>
            <w:proofErr w:type="spellEnd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/</w:t>
            </w:r>
            <w:proofErr w:type="spellStart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νία</w:t>
            </w:r>
            <w:proofErr w:type="spellEnd"/>
            <w:r w:rsidRPr="006B048C">
              <w:rPr>
                <w:rFonts w:ascii="Calibri" w:hAnsi="Calibri" w:cs="Arial"/>
                <w:color w:val="000000"/>
                <w:sz w:val="20"/>
                <w:szCs w:val="20"/>
              </w:rPr>
              <w:t>………, Τόπος………….</w:t>
            </w:r>
          </w:p>
          <w:p w:rsidR="00D03F33" w:rsidRPr="006B048C" w:rsidRDefault="00D03F33" w:rsidP="006B048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D03F33" w:rsidRDefault="00D03F33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D03F33" w:rsidRPr="0033701D" w:rsidRDefault="00D03F33" w:rsidP="00CB0875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03F33" w:rsidRPr="0066523B" w:rsidTr="00CB087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(2) Αναγράφεται ολογράφως.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D03F33" w:rsidRPr="00CB0875" w:rsidRDefault="00D03F33" w:rsidP="00CB0875">
            <w:pPr>
              <w:spacing w:before="60"/>
              <w:ind w:right="125"/>
              <w:jc w:val="both"/>
              <w:rPr>
                <w:rFonts w:ascii="Calibri" w:hAnsi="Calibri" w:cs="Arial"/>
                <w:b/>
                <w:color w:val="000000"/>
                <w:sz w:val="14"/>
                <w:szCs w:val="14"/>
              </w:rPr>
            </w:pPr>
            <w:r w:rsidRPr="00CB0875">
              <w:rPr>
                <w:rFonts w:asciiTheme="minorHAnsi" w:hAnsiTheme="minorHAnsi" w:cstheme="minorHAnsi"/>
                <w:sz w:val="14"/>
                <w:szCs w:val="14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  <w:r w:rsidRPr="00CB0875">
              <w:rPr>
                <w:sz w:val="14"/>
                <w:szCs w:val="14"/>
              </w:rPr>
              <w:t>.</w:t>
            </w:r>
          </w:p>
          <w:p w:rsidR="00D03F33" w:rsidRPr="0066523B" w:rsidRDefault="00D03F33" w:rsidP="00CB0875">
            <w:pPr>
              <w:spacing w:before="60"/>
              <w:ind w:right="125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:rsidR="00D03F33" w:rsidRPr="00CB0875" w:rsidRDefault="00D03F33">
      <w:pPr>
        <w:rPr>
          <w:rFonts w:ascii="Calibri" w:hAnsi="Calibri" w:cs="Arial"/>
          <w:color w:val="000000"/>
        </w:rPr>
      </w:pPr>
      <w:r w:rsidRPr="00CB0875">
        <w:rPr>
          <w:rFonts w:ascii="Calibri" w:hAnsi="Calibri" w:cs="Arial"/>
          <w:color w:val="000000"/>
        </w:rPr>
        <w:br/>
      </w:r>
    </w:p>
    <w:p w:rsidR="00D03F33" w:rsidRPr="00D03F33" w:rsidRDefault="00D03F33">
      <w:pPr>
        <w:rPr>
          <w:rFonts w:ascii="Calibri" w:hAnsi="Calibri" w:cs="Arial"/>
          <w:color w:val="000000"/>
        </w:rPr>
      </w:pPr>
    </w:p>
    <w:sectPr w:rsidR="00D03F33" w:rsidRPr="00D03F33" w:rsidSect="0066523B">
      <w:headerReference w:type="default" r:id="rId11"/>
      <w:type w:val="continuous"/>
      <w:pgSz w:w="11906" w:h="16838" w:code="9"/>
      <w:pgMar w:top="719" w:right="851" w:bottom="36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56" w:rsidRDefault="00551A56">
      <w:r>
        <w:separator/>
      </w:r>
    </w:p>
  </w:endnote>
  <w:endnote w:type="continuationSeparator" w:id="0">
    <w:p w:rsidR="00551A56" w:rsidRDefault="0055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56" w:rsidRDefault="00551A56">
      <w:r>
        <w:separator/>
      </w:r>
    </w:p>
  </w:footnote>
  <w:footnote w:type="continuationSeparator" w:id="0">
    <w:p w:rsidR="00551A56" w:rsidRDefault="0055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26" w:rsidRDefault="00D11F8C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8800" cy="520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33" w:rsidRDefault="00D03F33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8800" cy="52070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33" w:rsidRDefault="00D03F33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8800" cy="5207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26" w:rsidRDefault="000F4226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4E9408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CD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E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3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AF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6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A1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61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E2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23A5A"/>
    <w:multiLevelType w:val="hybridMultilevel"/>
    <w:tmpl w:val="B664C9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62B4EB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E62D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86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A7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E0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6A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4F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C9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64E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0518AF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B70D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CDD4B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2C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00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AD727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9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D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FA66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C388E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BA0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CE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E0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A1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C6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80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E6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0C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C42C48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A8426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A22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64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D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0F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447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AE7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88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E38C0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4CE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82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8F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09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21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587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4A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6A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78"/>
    <w:rsid w:val="000610E4"/>
    <w:rsid w:val="000B05B7"/>
    <w:rsid w:val="000F4226"/>
    <w:rsid w:val="001108A0"/>
    <w:rsid w:val="00131C9F"/>
    <w:rsid w:val="00175E99"/>
    <w:rsid w:val="00191D63"/>
    <w:rsid w:val="001A0955"/>
    <w:rsid w:val="001E477E"/>
    <w:rsid w:val="002E4F91"/>
    <w:rsid w:val="0033701D"/>
    <w:rsid w:val="0045383B"/>
    <w:rsid w:val="00521899"/>
    <w:rsid w:val="00545E72"/>
    <w:rsid w:val="00551A56"/>
    <w:rsid w:val="005F72B4"/>
    <w:rsid w:val="0066523B"/>
    <w:rsid w:val="006D0F0F"/>
    <w:rsid w:val="007475F0"/>
    <w:rsid w:val="007872E4"/>
    <w:rsid w:val="00876BC8"/>
    <w:rsid w:val="00892C12"/>
    <w:rsid w:val="008A4ADD"/>
    <w:rsid w:val="008C0CE1"/>
    <w:rsid w:val="009421E6"/>
    <w:rsid w:val="00997BA3"/>
    <w:rsid w:val="00A22A00"/>
    <w:rsid w:val="00B13178"/>
    <w:rsid w:val="00B54367"/>
    <w:rsid w:val="00B60314"/>
    <w:rsid w:val="00B9399C"/>
    <w:rsid w:val="00BE723B"/>
    <w:rsid w:val="00CB0875"/>
    <w:rsid w:val="00CC76EA"/>
    <w:rsid w:val="00D03F33"/>
    <w:rsid w:val="00D11F8C"/>
    <w:rsid w:val="00D22E90"/>
    <w:rsid w:val="00DB3D2E"/>
    <w:rsid w:val="00DD7733"/>
    <w:rsid w:val="00E30F63"/>
    <w:rsid w:val="00E40CAB"/>
    <w:rsid w:val="00EF30B8"/>
    <w:rsid w:val="00F24C38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23B"/>
    <w:rPr>
      <w:sz w:val="24"/>
      <w:szCs w:val="24"/>
    </w:rPr>
  </w:style>
  <w:style w:type="paragraph" w:styleId="1">
    <w:name w:val="heading 1"/>
    <w:basedOn w:val="a"/>
    <w:next w:val="a"/>
    <w:qFormat/>
    <w:rsid w:val="00BE723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E723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E723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E723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E723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E723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E723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E723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E723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2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723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E723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E723B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66523B"/>
    <w:rPr>
      <w:color w:val="0000FF"/>
      <w:u w:val="single"/>
    </w:rPr>
  </w:style>
  <w:style w:type="paragraph" w:styleId="a7">
    <w:name w:val="Balloon Text"/>
    <w:basedOn w:val="a"/>
    <w:link w:val="Char"/>
    <w:rsid w:val="00131C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31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23B"/>
    <w:rPr>
      <w:sz w:val="24"/>
      <w:szCs w:val="24"/>
    </w:rPr>
  </w:style>
  <w:style w:type="paragraph" w:styleId="1">
    <w:name w:val="heading 1"/>
    <w:basedOn w:val="a"/>
    <w:next w:val="a"/>
    <w:qFormat/>
    <w:rsid w:val="00BE723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E723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E723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E723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E723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E723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E723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E723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E723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2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723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E723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E72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E723B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66523B"/>
    <w:rPr>
      <w:color w:val="0000FF"/>
      <w:u w:val="single"/>
    </w:rPr>
  </w:style>
  <w:style w:type="paragraph" w:styleId="a7">
    <w:name w:val="Balloon Text"/>
    <w:basedOn w:val="a"/>
    <w:link w:val="Char"/>
    <w:rsid w:val="00131C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31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3</Pages>
  <Words>899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6025</CharactersWithSpaces>
  <SharedDoc>false</SharedDoc>
  <HLinks>
    <vt:vector size="6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mailto:info@hamogelo.gr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usersmile1</cp:lastModifiedBy>
  <cp:revision>3</cp:revision>
  <cp:lastPrinted>2004-03-21T19:55:00Z</cp:lastPrinted>
  <dcterms:created xsi:type="dcterms:W3CDTF">2021-05-12T15:18:00Z</dcterms:created>
  <dcterms:modified xsi:type="dcterms:W3CDTF">2021-05-12T15:19:00Z</dcterms:modified>
</cp:coreProperties>
</file>